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F630" w14:textId="77777777" w:rsidR="00A541E9" w:rsidRPr="00BD4D07" w:rsidRDefault="00A541E9" w:rsidP="00BD4D07">
      <w:pPr>
        <w:jc w:val="center"/>
        <w:rPr>
          <w:rFonts w:ascii="Arial" w:eastAsia="Times New Roman" w:hAnsi="Arial" w:cs="Arial"/>
          <w:b/>
          <w:bCs/>
          <w:color w:val="000000"/>
          <w:sz w:val="32"/>
          <w:szCs w:val="20"/>
        </w:rPr>
      </w:pPr>
      <w:r w:rsidRPr="00BD4D07">
        <w:rPr>
          <w:rFonts w:ascii="Arial" w:eastAsia="Times New Roman" w:hAnsi="Arial" w:cs="Arial"/>
          <w:b/>
          <w:bCs/>
          <w:color w:val="000000"/>
          <w:sz w:val="32"/>
          <w:szCs w:val="20"/>
        </w:rPr>
        <w:t>Visakhapatnam among top cities in oral care awareness</w:t>
      </w:r>
    </w:p>
    <w:p w14:paraId="12BD85CA" w14:textId="3EA6A488" w:rsidR="00A541E9" w:rsidRPr="00A541E9" w:rsidRDefault="00BD4D07" w:rsidP="00A541E9">
      <w:pPr>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00A541E9" w:rsidRPr="0056197A">
        <w:rPr>
          <w:rFonts w:ascii="Arial" w:eastAsia="Times New Roman" w:hAnsi="Arial" w:cs="Arial"/>
          <w:b/>
          <w:bCs/>
          <w:color w:val="000000"/>
          <w:sz w:val="20"/>
          <w:szCs w:val="20"/>
        </w:rPr>
        <w:t>Visakhapatnam, June 27, 2019</w:t>
      </w:r>
      <w:r w:rsidR="00A541E9" w:rsidRPr="00A541E9">
        <w:rPr>
          <w:rFonts w:ascii="Arial" w:eastAsia="Times New Roman" w:hAnsi="Arial" w:cs="Arial"/>
          <w:color w:val="000000"/>
          <w:sz w:val="20"/>
          <w:szCs w:val="20"/>
        </w:rPr>
        <w:t xml:space="preserve">: Visakhapatnam is among the leading Indian cities in terms of cleanliness and hygiene. Its beautiful beaches and mesmerising views have made it the City of Destiny and its high literacy rate is often associated with people's awareness including on dental health and hygiene, said Dr Mahendra Azad, Clinical Director South, Clove Dental while announcing the launch of a centre of excellence-cum-clinic in the city. He added that the centre was being launched in view of rising in demand for its services in the city. MLA </w:t>
      </w:r>
      <w:r w:rsidR="00DA2A09" w:rsidRPr="00A541E9">
        <w:rPr>
          <w:rFonts w:ascii="Arial" w:eastAsia="Times New Roman" w:hAnsi="Arial" w:cs="Arial"/>
          <w:color w:val="000000"/>
          <w:sz w:val="20"/>
          <w:szCs w:val="20"/>
        </w:rPr>
        <w:t>Mr.</w:t>
      </w:r>
      <w:r w:rsidR="00A541E9" w:rsidRPr="00A541E9">
        <w:rPr>
          <w:rFonts w:ascii="Arial" w:eastAsia="Times New Roman" w:hAnsi="Arial" w:cs="Arial"/>
          <w:color w:val="000000"/>
          <w:sz w:val="20"/>
          <w:szCs w:val="20"/>
        </w:rPr>
        <w:t xml:space="preserve"> Ramakrishna Babu Velagapudi was the chief guest on the occasion.</w:t>
      </w:r>
    </w:p>
    <w:p w14:paraId="0BC25939" w14:textId="6E96070E" w:rsidR="00A541E9" w:rsidRPr="00A541E9"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 xml:space="preserve">"Encouraged by the stupendous response of people, we went in for an overhaul of this iconic centre of excellence-cum-clinic and its launch in the city. How much the city cares for hygiene can be gauged from the fact that the city was ranked as the 3rd cleanest city in India in the Swachh Sarvekshan 2017 survey. The spirit of the city resonates with that of Clove Dental, where quality and hygiene </w:t>
      </w:r>
      <w:r w:rsidR="00DA2A09" w:rsidRPr="00A541E9">
        <w:rPr>
          <w:rFonts w:ascii="Arial" w:eastAsia="Times New Roman" w:hAnsi="Arial" w:cs="Arial"/>
          <w:color w:val="000000"/>
          <w:sz w:val="20"/>
          <w:szCs w:val="20"/>
        </w:rPr>
        <w:t>are</w:t>
      </w:r>
      <w:r w:rsidRPr="00A541E9">
        <w:rPr>
          <w:rFonts w:ascii="Arial" w:eastAsia="Times New Roman" w:hAnsi="Arial" w:cs="Arial"/>
          <w:color w:val="000000"/>
          <w:sz w:val="20"/>
          <w:szCs w:val="20"/>
        </w:rPr>
        <w:t xml:space="preserve"> of paramount significance," he added.</w:t>
      </w:r>
    </w:p>
    <w:p w14:paraId="39E59415" w14:textId="77777777" w:rsidR="00A541E9" w:rsidRPr="00A541E9"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“Along with ensuring world-class treatment protocols and hygiene, we have also been responsive socially and have undertaken a series of programs including on oral awareness, child health camps and geriatric patient treatments in collaboration with Maxvision,” said Dr Azad.</w:t>
      </w:r>
    </w:p>
    <w:p w14:paraId="376EC232" w14:textId="77777777" w:rsidR="00A541E9" w:rsidRPr="00A541E9"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Highlighting the USP of Clove Dental, Dr Azad said, “Clove clinics offer the latest technology and equipment in dental treatment to patients ensuring their maximum health benefit as well as comfort. Clinic operatory areas are chemically sterilized and all surfaces are treated with disinfectants after each patient visit to ensure 100% sterilization. Our Invisalign certified clinics are fitted with state-of-the-art equipment and technology and offer the highest thresholds for hygiene, clinic safety, transparency, ethics, and customer service. Our four-step protocol guarantees that each instrument and surface that comes in contact with patients is thoroughly sterilized prior to the next patient’s consult.”</w:t>
      </w:r>
      <w:bookmarkStart w:id="0" w:name="_GoBack"/>
      <w:bookmarkEnd w:id="0"/>
    </w:p>
    <w:p w14:paraId="2F1CC677" w14:textId="77777777" w:rsidR="00A541E9" w:rsidRPr="00A541E9"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Providing the most advanced treatment, the clinic also offers laser applications for endodontics and periodontics procedures, full mouth rehabilitation and soft tissues surgeries along with physiodispenser for advanced implantology surgical procedure.</w:t>
      </w:r>
    </w:p>
    <w:p w14:paraId="7DF695F3" w14:textId="77516704" w:rsidR="00A541E9" w:rsidRPr="00A541E9"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The laser treatment is preferred for its many advantages like selective and accurate treatment of diseased tissue. While the procedure is less painful in most cases it also minimizes bacterial and oral pathogen counts. It is less time taking and post</w:t>
      </w:r>
      <w:r>
        <w:rPr>
          <w:rFonts w:ascii="Arial" w:eastAsia="Times New Roman" w:hAnsi="Arial" w:cs="Arial"/>
          <w:color w:val="000000"/>
          <w:sz w:val="20"/>
          <w:szCs w:val="20"/>
        </w:rPr>
        <w:t>-</w:t>
      </w:r>
      <w:r w:rsidRPr="00A541E9">
        <w:rPr>
          <w:rFonts w:ascii="Arial" w:eastAsia="Times New Roman" w:hAnsi="Arial" w:cs="Arial"/>
          <w:color w:val="000000"/>
          <w:sz w:val="20"/>
          <w:szCs w:val="20"/>
        </w:rPr>
        <w:t>operative pain and discomfort level also reduces with laser application use. Their in-house advanced tooth whitening system and a super-</w:t>
      </w:r>
      <w:r w:rsidR="00DA2A09" w:rsidRPr="00A541E9">
        <w:rPr>
          <w:rFonts w:ascii="Arial" w:eastAsia="Times New Roman" w:hAnsi="Arial" w:cs="Arial"/>
          <w:color w:val="000000"/>
          <w:sz w:val="20"/>
          <w:szCs w:val="20"/>
        </w:rPr>
        <w:t>specialized</w:t>
      </w:r>
      <w:r w:rsidRPr="00A541E9">
        <w:rPr>
          <w:rFonts w:ascii="Arial" w:eastAsia="Times New Roman" w:hAnsi="Arial" w:cs="Arial"/>
          <w:color w:val="000000"/>
          <w:sz w:val="20"/>
          <w:szCs w:val="20"/>
        </w:rPr>
        <w:t xml:space="preserve"> team of dentists take the clinic to the next level.</w:t>
      </w:r>
    </w:p>
    <w:p w14:paraId="77E3797E" w14:textId="77777777" w:rsidR="004929C8" w:rsidRDefault="00A541E9" w:rsidP="00A541E9">
      <w:pPr>
        <w:jc w:val="both"/>
        <w:rPr>
          <w:rFonts w:ascii="Arial" w:eastAsia="Times New Roman" w:hAnsi="Arial" w:cs="Arial"/>
          <w:color w:val="000000"/>
          <w:sz w:val="20"/>
          <w:szCs w:val="20"/>
        </w:rPr>
      </w:pPr>
      <w:r w:rsidRPr="00A541E9">
        <w:rPr>
          <w:rFonts w:ascii="Arial" w:eastAsia="Times New Roman" w:hAnsi="Arial" w:cs="Arial"/>
          <w:color w:val="000000"/>
          <w:sz w:val="20"/>
          <w:szCs w:val="20"/>
        </w:rPr>
        <w:t>Clove Dental is working to expand dental facilities in India and to achieve its milestone of 600 clinics by 2021. Extending its footprints in the country, Clove Dental today has more than 325 clinics across 12 states in India.</w:t>
      </w:r>
    </w:p>
    <w:p w14:paraId="6CB8DE77" w14:textId="77777777" w:rsidR="00587D78" w:rsidRDefault="00587D78" w:rsidP="00A541E9">
      <w:pPr>
        <w:jc w:val="both"/>
        <w:rPr>
          <w:rFonts w:ascii="Arial" w:eastAsia="Times New Roman" w:hAnsi="Arial" w:cs="Arial"/>
          <w:color w:val="000000"/>
          <w:sz w:val="20"/>
          <w:szCs w:val="20"/>
        </w:rPr>
      </w:pPr>
      <w:r>
        <w:rPr>
          <w:rFonts w:ascii="Arial" w:eastAsia="Times New Roman" w:hAnsi="Arial" w:cs="Arial"/>
          <w:color w:val="000000"/>
          <w:sz w:val="20"/>
          <w:szCs w:val="20"/>
        </w:rPr>
        <w:t>FOR MORE INFORMATION</w:t>
      </w:r>
    </w:p>
    <w:p w14:paraId="0B3B79A3" w14:textId="77777777" w:rsidR="00587D78" w:rsidRDefault="00587D78" w:rsidP="00A541E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Maryam Raja, </w:t>
      </w:r>
      <w:hyperlink r:id="rId6" w:history="1">
        <w:r w:rsidRPr="00ED36B5">
          <w:rPr>
            <w:rStyle w:val="Hyperlink"/>
            <w:rFonts w:ascii="Arial" w:eastAsia="Times New Roman" w:hAnsi="Arial" w:cs="Arial"/>
            <w:sz w:val="20"/>
            <w:szCs w:val="20"/>
          </w:rPr>
          <w:t>maryam@thegreymatters.in</w:t>
        </w:r>
      </w:hyperlink>
      <w:r>
        <w:rPr>
          <w:rFonts w:ascii="Arial" w:eastAsia="Times New Roman" w:hAnsi="Arial" w:cs="Arial"/>
          <w:color w:val="000000"/>
          <w:sz w:val="20"/>
          <w:szCs w:val="20"/>
        </w:rPr>
        <w:t>, +91 9958104454</w:t>
      </w:r>
    </w:p>
    <w:p w14:paraId="03B6262E" w14:textId="77777777" w:rsidR="00587D78" w:rsidRPr="00A541E9" w:rsidRDefault="00587D78" w:rsidP="00A541E9">
      <w:pPr>
        <w:jc w:val="both"/>
      </w:pPr>
      <w:r>
        <w:rPr>
          <w:rFonts w:ascii="Arial" w:eastAsia="Times New Roman" w:hAnsi="Arial" w:cs="Arial"/>
          <w:color w:val="000000"/>
          <w:sz w:val="20"/>
          <w:szCs w:val="20"/>
        </w:rPr>
        <w:t xml:space="preserve">Karuna </w:t>
      </w:r>
      <w:proofErr w:type="spellStart"/>
      <w:r>
        <w:rPr>
          <w:rFonts w:ascii="Arial" w:eastAsia="Times New Roman" w:hAnsi="Arial" w:cs="Arial"/>
          <w:color w:val="000000"/>
          <w:sz w:val="20"/>
          <w:szCs w:val="20"/>
        </w:rPr>
        <w:t>Dhoundiyal</w:t>
      </w:r>
      <w:proofErr w:type="spellEnd"/>
      <w:r>
        <w:rPr>
          <w:rFonts w:ascii="Arial" w:eastAsia="Times New Roman" w:hAnsi="Arial" w:cs="Arial"/>
          <w:color w:val="000000"/>
          <w:sz w:val="20"/>
          <w:szCs w:val="20"/>
        </w:rPr>
        <w:t xml:space="preserve">, </w:t>
      </w:r>
      <w:hyperlink r:id="rId7" w:history="1">
        <w:r w:rsidRPr="00ED36B5">
          <w:rPr>
            <w:rStyle w:val="Hyperlink"/>
            <w:rFonts w:ascii="Arial" w:eastAsia="Times New Roman" w:hAnsi="Arial" w:cs="Arial"/>
            <w:sz w:val="20"/>
            <w:szCs w:val="20"/>
          </w:rPr>
          <w:t>karuna@thegreymatters.in</w:t>
        </w:r>
      </w:hyperlink>
      <w:r>
        <w:rPr>
          <w:rFonts w:ascii="Arial" w:eastAsia="Times New Roman" w:hAnsi="Arial" w:cs="Arial"/>
          <w:color w:val="000000"/>
          <w:sz w:val="20"/>
          <w:szCs w:val="20"/>
        </w:rPr>
        <w:t>, +91 8512844993</w:t>
      </w:r>
    </w:p>
    <w:sectPr w:rsidR="00587D78" w:rsidRPr="00A541E9" w:rsidSect="00415F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FC4E" w14:textId="77777777" w:rsidR="00896CD1" w:rsidRDefault="00896CD1" w:rsidP="00806DD4">
      <w:pPr>
        <w:spacing w:after="0" w:line="240" w:lineRule="auto"/>
      </w:pPr>
      <w:r>
        <w:separator/>
      </w:r>
    </w:p>
  </w:endnote>
  <w:endnote w:type="continuationSeparator" w:id="0">
    <w:p w14:paraId="0615A8EC" w14:textId="77777777" w:rsidR="00896CD1" w:rsidRDefault="00896CD1" w:rsidP="0080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F85" w14:textId="77777777" w:rsidR="00896CD1" w:rsidRDefault="00896CD1" w:rsidP="00806DD4">
      <w:pPr>
        <w:spacing w:after="0" w:line="240" w:lineRule="auto"/>
      </w:pPr>
      <w:r>
        <w:separator/>
      </w:r>
    </w:p>
  </w:footnote>
  <w:footnote w:type="continuationSeparator" w:id="0">
    <w:p w14:paraId="6469C983" w14:textId="77777777" w:rsidR="00896CD1" w:rsidRDefault="00896CD1" w:rsidP="0080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7CDA" w14:textId="77777777" w:rsidR="00806DD4" w:rsidRDefault="00806DD4" w:rsidP="00806DD4">
    <w:pPr>
      <w:pStyle w:val="Header"/>
      <w:jc w:val="center"/>
    </w:pPr>
    <w:r>
      <w:rPr>
        <w:noProof/>
      </w:rPr>
      <w:drawing>
        <wp:inline distT="0" distB="0" distL="0" distR="0" wp14:anchorId="431EF62E" wp14:editId="15D70AB8">
          <wp:extent cx="15335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 Logo.jpeg"/>
                  <pic:cNvPicPr/>
                </pic:nvPicPr>
                <pic:blipFill>
                  <a:blip r:embed="rId1">
                    <a:extLst>
                      <a:ext uri="{28A0092B-C50C-407E-A947-70E740481C1C}">
                        <a14:useLocalDpi xmlns:a14="http://schemas.microsoft.com/office/drawing/2010/main" val="0"/>
                      </a:ext>
                    </a:extLst>
                  </a:blip>
                  <a:stretch>
                    <a:fillRect/>
                  </a:stretch>
                </pic:blipFill>
                <pic:spPr>
                  <a:xfrm>
                    <a:off x="0" y="0"/>
                    <a:ext cx="1534286" cy="759837"/>
                  </a:xfrm>
                  <a:prstGeom prst="rect">
                    <a:avLst/>
                  </a:prstGeom>
                </pic:spPr>
              </pic:pic>
            </a:graphicData>
          </a:graphic>
        </wp:inline>
      </w:drawing>
    </w:r>
  </w:p>
  <w:p w14:paraId="1C315DB6" w14:textId="77777777" w:rsidR="00806DD4" w:rsidRDefault="0080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B21"/>
    <w:rsid w:val="00154109"/>
    <w:rsid w:val="00183B21"/>
    <w:rsid w:val="00212381"/>
    <w:rsid w:val="002A5FF6"/>
    <w:rsid w:val="003F17D9"/>
    <w:rsid w:val="00415FE6"/>
    <w:rsid w:val="00467DF8"/>
    <w:rsid w:val="004929C8"/>
    <w:rsid w:val="0056197A"/>
    <w:rsid w:val="00587D78"/>
    <w:rsid w:val="007C27C2"/>
    <w:rsid w:val="00806DD4"/>
    <w:rsid w:val="008162E6"/>
    <w:rsid w:val="00835144"/>
    <w:rsid w:val="00896CD1"/>
    <w:rsid w:val="00997970"/>
    <w:rsid w:val="009C5AB1"/>
    <w:rsid w:val="00A541E9"/>
    <w:rsid w:val="00AD15A8"/>
    <w:rsid w:val="00BA1D6E"/>
    <w:rsid w:val="00BD4D07"/>
    <w:rsid w:val="00DA2A09"/>
    <w:rsid w:val="00DF653A"/>
    <w:rsid w:val="00F720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9E9A"/>
  <w15:docId w15:val="{8E48E4E7-CE9B-4A65-9DBB-21B6593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187989186095765486m-3895419892726352482gmail-m8230384340173317128m5856802723586761972gmail-il">
    <w:name w:val="m_-5187989186095765486m_-3895419892726352482gmail-m_8230384340173317128m_5856802723586761972gmail-il"/>
    <w:basedOn w:val="DefaultParagraphFont"/>
    <w:rsid w:val="00183B21"/>
  </w:style>
  <w:style w:type="paragraph" w:styleId="NormalWeb">
    <w:name w:val="Normal (Web)"/>
    <w:basedOn w:val="Normal"/>
    <w:uiPriority w:val="99"/>
    <w:semiHidden/>
    <w:unhideWhenUsed/>
    <w:rsid w:val="00183B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DD4"/>
  </w:style>
  <w:style w:type="paragraph" w:styleId="Footer">
    <w:name w:val="footer"/>
    <w:basedOn w:val="Normal"/>
    <w:link w:val="FooterChar"/>
    <w:uiPriority w:val="99"/>
    <w:unhideWhenUsed/>
    <w:rsid w:val="0080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DD4"/>
  </w:style>
  <w:style w:type="character" w:styleId="Hyperlink">
    <w:name w:val="Hyperlink"/>
    <w:basedOn w:val="DefaultParagraphFont"/>
    <w:uiPriority w:val="99"/>
    <w:unhideWhenUsed/>
    <w:rsid w:val="00587D78"/>
    <w:rPr>
      <w:color w:val="0000FF" w:themeColor="hyperlink"/>
      <w:u w:val="single"/>
    </w:rPr>
  </w:style>
  <w:style w:type="character" w:customStyle="1" w:styleId="UnresolvedMention1">
    <w:name w:val="Unresolved Mention1"/>
    <w:basedOn w:val="DefaultParagraphFont"/>
    <w:uiPriority w:val="99"/>
    <w:semiHidden/>
    <w:unhideWhenUsed/>
    <w:rsid w:val="00587D78"/>
    <w:rPr>
      <w:color w:val="605E5C"/>
      <w:shd w:val="clear" w:color="auto" w:fill="E1DFDD"/>
    </w:rPr>
  </w:style>
  <w:style w:type="paragraph" w:styleId="BalloonText">
    <w:name w:val="Balloon Text"/>
    <w:basedOn w:val="Normal"/>
    <w:link w:val="BalloonTextChar"/>
    <w:uiPriority w:val="99"/>
    <w:semiHidden/>
    <w:unhideWhenUsed/>
    <w:rsid w:val="00BD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39668">
      <w:bodyDiv w:val="1"/>
      <w:marLeft w:val="0"/>
      <w:marRight w:val="0"/>
      <w:marTop w:val="0"/>
      <w:marBottom w:val="0"/>
      <w:divBdr>
        <w:top w:val="none" w:sz="0" w:space="0" w:color="auto"/>
        <w:left w:val="none" w:sz="0" w:space="0" w:color="auto"/>
        <w:bottom w:val="none" w:sz="0" w:space="0" w:color="auto"/>
        <w:right w:val="none" w:sz="0" w:space="0" w:color="auto"/>
      </w:divBdr>
    </w:div>
    <w:div w:id="1461919314">
      <w:bodyDiv w:val="1"/>
      <w:marLeft w:val="0"/>
      <w:marRight w:val="0"/>
      <w:marTop w:val="0"/>
      <w:marBottom w:val="0"/>
      <w:divBdr>
        <w:top w:val="none" w:sz="0" w:space="0" w:color="auto"/>
        <w:left w:val="none" w:sz="0" w:space="0" w:color="auto"/>
        <w:bottom w:val="none" w:sz="0" w:space="0" w:color="auto"/>
        <w:right w:val="none" w:sz="0" w:space="0" w:color="auto"/>
      </w:divBdr>
      <w:divsChild>
        <w:div w:id="699163087">
          <w:marLeft w:val="0"/>
          <w:marRight w:val="0"/>
          <w:marTop w:val="0"/>
          <w:marBottom w:val="0"/>
          <w:divBdr>
            <w:top w:val="none" w:sz="0" w:space="0" w:color="auto"/>
            <w:left w:val="none" w:sz="0" w:space="0" w:color="auto"/>
            <w:bottom w:val="none" w:sz="0" w:space="0" w:color="auto"/>
            <w:right w:val="none" w:sz="0" w:space="0" w:color="auto"/>
          </w:divBdr>
          <w:divsChild>
            <w:div w:id="1333332239">
              <w:marLeft w:val="0"/>
              <w:marRight w:val="0"/>
              <w:marTop w:val="0"/>
              <w:marBottom w:val="0"/>
              <w:divBdr>
                <w:top w:val="none" w:sz="0" w:space="0" w:color="auto"/>
                <w:left w:val="none" w:sz="0" w:space="0" w:color="auto"/>
                <w:bottom w:val="none" w:sz="0" w:space="0" w:color="auto"/>
                <w:right w:val="none" w:sz="0" w:space="0" w:color="auto"/>
              </w:divBdr>
            </w:div>
            <w:div w:id="334697523">
              <w:marLeft w:val="0"/>
              <w:marRight w:val="0"/>
              <w:marTop w:val="0"/>
              <w:marBottom w:val="0"/>
              <w:divBdr>
                <w:top w:val="none" w:sz="0" w:space="0" w:color="auto"/>
                <w:left w:val="none" w:sz="0" w:space="0" w:color="auto"/>
                <w:bottom w:val="none" w:sz="0" w:space="0" w:color="auto"/>
                <w:right w:val="none" w:sz="0" w:space="0" w:color="auto"/>
              </w:divBdr>
            </w:div>
            <w:div w:id="35669219">
              <w:marLeft w:val="0"/>
              <w:marRight w:val="0"/>
              <w:marTop w:val="0"/>
              <w:marBottom w:val="0"/>
              <w:divBdr>
                <w:top w:val="none" w:sz="0" w:space="0" w:color="auto"/>
                <w:left w:val="none" w:sz="0" w:space="0" w:color="auto"/>
                <w:bottom w:val="none" w:sz="0" w:space="0" w:color="auto"/>
                <w:right w:val="none" w:sz="0" w:space="0" w:color="auto"/>
              </w:divBdr>
            </w:div>
            <w:div w:id="1516268657">
              <w:marLeft w:val="0"/>
              <w:marRight w:val="0"/>
              <w:marTop w:val="0"/>
              <w:marBottom w:val="0"/>
              <w:divBdr>
                <w:top w:val="none" w:sz="0" w:space="0" w:color="auto"/>
                <w:left w:val="none" w:sz="0" w:space="0" w:color="auto"/>
                <w:bottom w:val="none" w:sz="0" w:space="0" w:color="auto"/>
                <w:right w:val="none" w:sz="0" w:space="0" w:color="auto"/>
              </w:divBdr>
            </w:div>
            <w:div w:id="1180777654">
              <w:marLeft w:val="0"/>
              <w:marRight w:val="0"/>
              <w:marTop w:val="0"/>
              <w:marBottom w:val="0"/>
              <w:divBdr>
                <w:top w:val="none" w:sz="0" w:space="0" w:color="auto"/>
                <w:left w:val="none" w:sz="0" w:space="0" w:color="auto"/>
                <w:bottom w:val="none" w:sz="0" w:space="0" w:color="auto"/>
                <w:right w:val="none" w:sz="0" w:space="0" w:color="auto"/>
              </w:divBdr>
            </w:div>
          </w:divsChild>
        </w:div>
        <w:div w:id="158152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una@thegreymatter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m@thegreymatters.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Anand Navneet</cp:lastModifiedBy>
  <cp:revision>3</cp:revision>
  <dcterms:created xsi:type="dcterms:W3CDTF">2019-06-27T06:13:00Z</dcterms:created>
  <dcterms:modified xsi:type="dcterms:W3CDTF">2019-07-01T09:07:00Z</dcterms:modified>
</cp:coreProperties>
</file>